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C0" w:rsidRDefault="00EF08FA" w:rsidP="00EF08FA">
      <w:pPr>
        <w:jc w:val="center"/>
        <w:rPr>
          <w:sz w:val="28"/>
        </w:rPr>
      </w:pPr>
      <w:r w:rsidRPr="00EF08FA">
        <w:rPr>
          <w:sz w:val="28"/>
        </w:rPr>
        <w:t>Ethics 202</w:t>
      </w:r>
    </w:p>
    <w:p w:rsidR="00EF08FA" w:rsidRPr="001469D4" w:rsidRDefault="00EF08FA" w:rsidP="00EF08FA">
      <w:pPr>
        <w:spacing w:after="0" w:line="240" w:lineRule="auto"/>
      </w:pPr>
      <w:r w:rsidRPr="001469D4">
        <w:t>Course: Ethics</w:t>
      </w:r>
      <w:r w:rsidRPr="001469D4">
        <w:tab/>
      </w:r>
      <w:r w:rsidRPr="001469D4">
        <w:tab/>
      </w:r>
      <w:r w:rsidRPr="001469D4">
        <w:tab/>
      </w:r>
      <w:r w:rsidRPr="001469D4">
        <w:tab/>
      </w:r>
      <w:r w:rsidRPr="001469D4">
        <w:tab/>
      </w:r>
      <w:r w:rsidRPr="001469D4">
        <w:tab/>
      </w:r>
      <w:r w:rsidRPr="001469D4">
        <w:tab/>
        <w:t>Room: 205</w:t>
      </w:r>
    </w:p>
    <w:p w:rsidR="00EF08FA" w:rsidRPr="001469D4" w:rsidRDefault="00EF08FA" w:rsidP="00205634">
      <w:pPr>
        <w:spacing w:after="0" w:line="240" w:lineRule="auto"/>
      </w:pPr>
      <w:r w:rsidRPr="001469D4">
        <w:t>Teacher: Ms. K. Campbell</w:t>
      </w:r>
      <w:r w:rsidRPr="001469D4">
        <w:tab/>
      </w:r>
      <w:r w:rsidRPr="001469D4">
        <w:tab/>
      </w:r>
      <w:r w:rsidRPr="001469D4">
        <w:tab/>
      </w:r>
      <w:r w:rsidRPr="001469D4">
        <w:tab/>
      </w:r>
      <w:r w:rsidRPr="001469D4">
        <w:tab/>
        <w:t>Email: kerrycampbell@wqsb.qc.ca</w:t>
      </w:r>
    </w:p>
    <w:p w:rsidR="00EF08FA" w:rsidRPr="001469D4" w:rsidRDefault="00EF08FA" w:rsidP="00205634">
      <w:pPr>
        <w:spacing w:line="240" w:lineRule="auto"/>
        <w:rPr>
          <w:u w:val="single"/>
        </w:rPr>
      </w:pPr>
    </w:p>
    <w:p w:rsidR="00EF08FA" w:rsidRPr="001469D4" w:rsidRDefault="00EF08FA" w:rsidP="00205634">
      <w:pPr>
        <w:spacing w:line="240" w:lineRule="auto"/>
        <w:rPr>
          <w:u w:val="single"/>
        </w:rPr>
      </w:pPr>
      <w:r w:rsidRPr="001469D4">
        <w:rPr>
          <w:u w:val="single"/>
        </w:rPr>
        <w:t xml:space="preserve">COURSE DESCRIPTION </w:t>
      </w:r>
    </w:p>
    <w:p w:rsidR="00EF08FA" w:rsidRPr="001469D4" w:rsidRDefault="00C62B62" w:rsidP="00EF08FA">
      <w:r w:rsidRPr="001469D4">
        <w:t xml:space="preserve">In this course, students will learn about “social realities and subjects such as justice, happiness, laws and dignity.” </w:t>
      </w:r>
      <w:r w:rsidR="00C65559" w:rsidRPr="001469D4">
        <w:t xml:space="preserve">These themes, according to the </w:t>
      </w:r>
      <w:r w:rsidR="00C65559" w:rsidRPr="001469D4">
        <w:rPr>
          <w:i/>
        </w:rPr>
        <w:t xml:space="preserve">Quebec Education Plan </w:t>
      </w:r>
      <w:r w:rsidR="00C65559" w:rsidRPr="001469D4">
        <w:t>help students reflect on the meaning of values and norms of society. Also, students will learn the themes in religious culture in order to understand religious traditions. Through religious and social themes, students will engage in dialogue in order to develop and reflect on their point of view.</w:t>
      </w:r>
      <w:r w:rsidRPr="001469D4">
        <w:t xml:space="preserve"> </w:t>
      </w:r>
    </w:p>
    <w:p w:rsidR="00EF08FA" w:rsidRPr="001469D4" w:rsidRDefault="00EF08FA" w:rsidP="00EF08FA">
      <w:pPr>
        <w:rPr>
          <w:u w:val="single"/>
        </w:rPr>
      </w:pPr>
      <w:r w:rsidRPr="001469D4">
        <w:rPr>
          <w:u w:val="single"/>
        </w:rPr>
        <w:t>COMPETENCIES</w:t>
      </w:r>
    </w:p>
    <w:p w:rsidR="00C62B62" w:rsidRPr="001469D4" w:rsidRDefault="00C62B62" w:rsidP="00EF08FA">
      <w:r w:rsidRPr="001469D4">
        <w:t>Students will develop the following competencies:</w:t>
      </w:r>
    </w:p>
    <w:p w:rsidR="00C62B62" w:rsidRPr="001469D4" w:rsidRDefault="00C62B62" w:rsidP="00C62B62">
      <w:pPr>
        <w:pStyle w:val="ListParagraph"/>
        <w:numPr>
          <w:ilvl w:val="0"/>
          <w:numId w:val="1"/>
        </w:numPr>
      </w:pPr>
      <w:r w:rsidRPr="001469D4">
        <w:t>Reflects on ethical questions</w:t>
      </w:r>
    </w:p>
    <w:p w:rsidR="00C62B62" w:rsidRPr="001469D4" w:rsidRDefault="003C7C89" w:rsidP="00C62B62">
      <w:pPr>
        <w:pStyle w:val="ListParagraph"/>
        <w:numPr>
          <w:ilvl w:val="0"/>
          <w:numId w:val="1"/>
        </w:numPr>
      </w:pPr>
      <w:r w:rsidRPr="001469D4">
        <w:t>Demonstrates an</w:t>
      </w:r>
      <w:r w:rsidR="00C62B62" w:rsidRPr="001469D4">
        <w:t xml:space="preserve"> understanding of the phenomenon of religion </w:t>
      </w:r>
    </w:p>
    <w:p w:rsidR="003C7C89" w:rsidRPr="001469D4" w:rsidRDefault="003C7C89" w:rsidP="00C62B62">
      <w:pPr>
        <w:pStyle w:val="ListParagraph"/>
        <w:numPr>
          <w:ilvl w:val="0"/>
          <w:numId w:val="1"/>
        </w:numPr>
      </w:pPr>
      <w:r w:rsidRPr="001469D4">
        <w:t xml:space="preserve">Engages in dialogue </w:t>
      </w:r>
    </w:p>
    <w:p w:rsidR="00EF08FA" w:rsidRPr="001469D4" w:rsidRDefault="00EF08FA" w:rsidP="00EF08FA">
      <w:pPr>
        <w:rPr>
          <w:u w:val="single"/>
        </w:rPr>
      </w:pPr>
      <w:r w:rsidRPr="001469D4">
        <w:rPr>
          <w:u w:val="single"/>
        </w:rPr>
        <w:t>EVALUATION</w:t>
      </w:r>
    </w:p>
    <w:p w:rsidR="003C7C89" w:rsidRDefault="003B7181" w:rsidP="00EF08FA">
      <w:r w:rsidRPr="001469D4">
        <w:t>Students will be evaluated through discussion</w:t>
      </w:r>
      <w:r w:rsidR="001469D4">
        <w:t>s</w:t>
      </w:r>
      <w:r w:rsidRPr="001469D4">
        <w:t>,</w:t>
      </w:r>
      <w:r w:rsidR="00582B64" w:rsidRPr="001469D4">
        <w:t xml:space="preserve"> </w:t>
      </w:r>
      <w:r w:rsidR="009F3393">
        <w:t>journal entries, exit slips and projects to show case their knowledge on the various topics throughout the 3 terms.</w:t>
      </w:r>
    </w:p>
    <w:p w:rsidR="00D23301" w:rsidRDefault="009F3393" w:rsidP="00205634">
      <w:pPr>
        <w:spacing w:after="0" w:line="240" w:lineRule="auto"/>
      </w:pPr>
      <w:r>
        <w:t>Term 1:</w:t>
      </w:r>
      <w:r w:rsidR="00205634">
        <w:t xml:space="preserve"> Ethical Dilemmas and Values </w:t>
      </w:r>
    </w:p>
    <w:p w:rsidR="00D23301" w:rsidRDefault="009F3393" w:rsidP="00205634">
      <w:pPr>
        <w:pStyle w:val="ListParagraph"/>
        <w:numPr>
          <w:ilvl w:val="0"/>
          <w:numId w:val="4"/>
        </w:numPr>
        <w:spacing w:after="0" w:line="240" w:lineRule="auto"/>
      </w:pPr>
      <w:r>
        <w:t>Ethical dilemmas</w:t>
      </w:r>
      <w:r w:rsidR="00D23301">
        <w:t xml:space="preserve"> shown through articles/films prompts (Evaluation: Journal Entries (40%)</w:t>
      </w:r>
    </w:p>
    <w:p w:rsidR="00D23301" w:rsidRDefault="00D23301" w:rsidP="00205634">
      <w:pPr>
        <w:pStyle w:val="ListParagraph"/>
        <w:numPr>
          <w:ilvl w:val="0"/>
          <w:numId w:val="4"/>
        </w:numPr>
        <w:spacing w:after="0" w:line="240" w:lineRule="auto"/>
      </w:pPr>
      <w:r>
        <w:t>Values to develop a moral sense (Evaluation: Exit Slips/In – Class assignments (20%)</w:t>
      </w:r>
    </w:p>
    <w:p w:rsidR="00D23301" w:rsidRDefault="00D23301" w:rsidP="00205634">
      <w:pPr>
        <w:pStyle w:val="ListParagraph"/>
        <w:numPr>
          <w:ilvl w:val="0"/>
          <w:numId w:val="4"/>
        </w:numPr>
        <w:spacing w:after="0" w:line="240" w:lineRule="auto"/>
      </w:pPr>
      <w:r>
        <w:t>Self-assessment (10%)</w:t>
      </w:r>
    </w:p>
    <w:p w:rsidR="009F3393" w:rsidRDefault="00D23301" w:rsidP="00205634">
      <w:pPr>
        <w:pStyle w:val="ListParagraph"/>
        <w:numPr>
          <w:ilvl w:val="0"/>
          <w:numId w:val="4"/>
        </w:numPr>
        <w:spacing w:after="0" w:line="240" w:lineRule="auto"/>
      </w:pPr>
      <w:r>
        <w:t>D</w:t>
      </w:r>
      <w:r w:rsidR="009F3393">
        <w:t>isc</w:t>
      </w:r>
      <w:r>
        <w:t>ussion (30%)</w:t>
      </w:r>
    </w:p>
    <w:p w:rsidR="00205634" w:rsidRDefault="00205634" w:rsidP="00205634">
      <w:pPr>
        <w:spacing w:after="0" w:line="240" w:lineRule="auto"/>
      </w:pPr>
    </w:p>
    <w:p w:rsidR="00D23301" w:rsidRDefault="009F3393" w:rsidP="00205634">
      <w:pPr>
        <w:spacing w:after="0" w:line="240" w:lineRule="auto"/>
      </w:pPr>
      <w:r>
        <w:t xml:space="preserve">Term 2: </w:t>
      </w:r>
      <w:r w:rsidR="00205634">
        <w:t xml:space="preserve">Religion </w:t>
      </w:r>
    </w:p>
    <w:p w:rsidR="00D23301" w:rsidRDefault="009F3393" w:rsidP="00205634">
      <w:pPr>
        <w:pStyle w:val="ListParagraph"/>
        <w:numPr>
          <w:ilvl w:val="0"/>
          <w:numId w:val="4"/>
        </w:numPr>
        <w:spacing w:after="0" w:line="240" w:lineRule="auto"/>
      </w:pPr>
      <w:r>
        <w:t xml:space="preserve">Explore religious cultures (Evaluation: journal entries </w:t>
      </w:r>
      <w:r w:rsidR="00D23301">
        <w:t>30%)</w:t>
      </w:r>
    </w:p>
    <w:p w:rsidR="009F3393" w:rsidRDefault="00D23301" w:rsidP="00205634">
      <w:pPr>
        <w:pStyle w:val="ListParagraph"/>
        <w:numPr>
          <w:ilvl w:val="0"/>
          <w:numId w:val="4"/>
        </w:numPr>
        <w:spacing w:after="0" w:line="240" w:lineRule="auto"/>
      </w:pPr>
      <w:r>
        <w:t>Create your own religion assignment (30%)</w:t>
      </w:r>
    </w:p>
    <w:p w:rsidR="00D23301" w:rsidRDefault="00D23301" w:rsidP="00205634">
      <w:pPr>
        <w:pStyle w:val="ListParagraph"/>
        <w:numPr>
          <w:ilvl w:val="0"/>
          <w:numId w:val="4"/>
        </w:numPr>
        <w:spacing w:after="0" w:line="240" w:lineRule="auto"/>
      </w:pPr>
      <w:r>
        <w:t>Self-assessment (10%)</w:t>
      </w:r>
    </w:p>
    <w:p w:rsidR="00D23301" w:rsidRDefault="00D23301" w:rsidP="00205634">
      <w:pPr>
        <w:pStyle w:val="ListParagraph"/>
        <w:numPr>
          <w:ilvl w:val="0"/>
          <w:numId w:val="4"/>
        </w:numPr>
        <w:spacing w:after="0" w:line="240" w:lineRule="auto"/>
      </w:pPr>
      <w:r>
        <w:t>Discussion (30%)</w:t>
      </w:r>
      <w:bookmarkStart w:id="0" w:name="_GoBack"/>
      <w:bookmarkEnd w:id="0"/>
    </w:p>
    <w:p w:rsidR="00205634" w:rsidRDefault="00205634" w:rsidP="00205634">
      <w:pPr>
        <w:spacing w:after="0" w:line="240" w:lineRule="auto"/>
      </w:pPr>
    </w:p>
    <w:p w:rsidR="00D23301" w:rsidRDefault="009F3393" w:rsidP="00205634">
      <w:pPr>
        <w:spacing w:after="0" w:line="240" w:lineRule="auto"/>
      </w:pPr>
      <w:r>
        <w:t xml:space="preserve">Term 3: </w:t>
      </w:r>
      <w:r w:rsidR="00205634">
        <w:t xml:space="preserve">Debates </w:t>
      </w:r>
    </w:p>
    <w:p w:rsidR="001469D4" w:rsidRDefault="009F3393" w:rsidP="00205634">
      <w:pPr>
        <w:pStyle w:val="ListParagraph"/>
        <w:numPr>
          <w:ilvl w:val="0"/>
          <w:numId w:val="4"/>
        </w:numPr>
        <w:spacing w:after="0" w:line="240" w:lineRule="auto"/>
      </w:pPr>
      <w:r>
        <w:t>Debates on various topics</w:t>
      </w:r>
      <w:r w:rsidR="00D23301">
        <w:t xml:space="preserve"> (</w:t>
      </w:r>
      <w:proofErr w:type="spellStart"/>
      <w:proofErr w:type="gramStart"/>
      <w:r w:rsidR="00D23301">
        <w:t>tbd</w:t>
      </w:r>
      <w:proofErr w:type="spellEnd"/>
      <w:proofErr w:type="gramEnd"/>
      <w:r w:rsidR="00D23301">
        <w:t>)</w:t>
      </w:r>
      <w:r>
        <w:t xml:space="preserve"> (Evaluation: discussion/partic</w:t>
      </w:r>
      <w:r w:rsidR="00D23301">
        <w:t>ipation (45%)</w:t>
      </w:r>
    </w:p>
    <w:p w:rsidR="00D23301" w:rsidRDefault="00D23301" w:rsidP="00205634">
      <w:pPr>
        <w:pStyle w:val="ListParagraph"/>
        <w:numPr>
          <w:ilvl w:val="0"/>
          <w:numId w:val="4"/>
        </w:numPr>
        <w:spacing w:after="0" w:line="240" w:lineRule="auto"/>
      </w:pPr>
      <w:r>
        <w:t>Article/ Research (35%)</w:t>
      </w:r>
    </w:p>
    <w:p w:rsidR="00D23301" w:rsidRDefault="00D23301" w:rsidP="00205634">
      <w:pPr>
        <w:pStyle w:val="ListParagraph"/>
        <w:numPr>
          <w:ilvl w:val="0"/>
          <w:numId w:val="4"/>
        </w:numPr>
        <w:spacing w:after="0" w:line="240" w:lineRule="auto"/>
      </w:pPr>
      <w:r>
        <w:t>Exit slips (10%)</w:t>
      </w:r>
    </w:p>
    <w:p w:rsidR="003C7C89" w:rsidRPr="00205634" w:rsidRDefault="00D23301" w:rsidP="00205634">
      <w:pPr>
        <w:pStyle w:val="ListParagraph"/>
        <w:numPr>
          <w:ilvl w:val="0"/>
          <w:numId w:val="4"/>
        </w:numPr>
        <w:spacing w:after="0" w:line="240" w:lineRule="auto"/>
      </w:pPr>
      <w:r>
        <w:t>Self-assessment (10%)</w:t>
      </w:r>
    </w:p>
    <w:p w:rsidR="00205634" w:rsidRDefault="00205634" w:rsidP="00BF6A8C">
      <w:pPr>
        <w:spacing w:after="0" w:line="276" w:lineRule="auto"/>
      </w:pPr>
    </w:p>
    <w:p w:rsidR="00BF6A8C" w:rsidRDefault="00BF6A8C" w:rsidP="00BF6A8C">
      <w:pPr>
        <w:spacing w:after="0" w:line="276" w:lineRule="auto"/>
      </w:pPr>
      <w:r>
        <w:t>If you have any concerns or questions, please feel free to email me at any point throughout the year.</w:t>
      </w:r>
    </w:p>
    <w:p w:rsidR="00205634" w:rsidRDefault="00205634" w:rsidP="00BF6A8C">
      <w:pPr>
        <w:spacing w:after="0" w:line="276" w:lineRule="auto"/>
      </w:pPr>
    </w:p>
    <w:p w:rsidR="00205634" w:rsidRDefault="00BF6A8C" w:rsidP="00BF6A8C">
      <w:pPr>
        <w:spacing w:after="0" w:line="276" w:lineRule="auto"/>
      </w:pPr>
      <w:r>
        <w:t>Warm regards,</w:t>
      </w:r>
    </w:p>
    <w:p w:rsidR="00205634" w:rsidRPr="003351E7" w:rsidRDefault="00BF6A8C" w:rsidP="00BF6A8C">
      <w:pPr>
        <w:spacing w:after="0" w:line="276" w:lineRule="auto"/>
      </w:pPr>
      <w:r>
        <w:t>Kerry Campbell</w:t>
      </w:r>
    </w:p>
    <w:p w:rsidR="00EF08FA" w:rsidRDefault="00EF08FA" w:rsidP="00EF08FA">
      <w:pPr>
        <w:rPr>
          <w:sz w:val="24"/>
          <w:u w:val="single"/>
        </w:rPr>
      </w:pPr>
    </w:p>
    <w:p w:rsidR="00EF08FA" w:rsidRPr="00EF08FA" w:rsidRDefault="00EF08FA" w:rsidP="00EF08FA">
      <w:pPr>
        <w:rPr>
          <w:sz w:val="24"/>
        </w:rPr>
      </w:pPr>
    </w:p>
    <w:sectPr w:rsidR="00EF08FA" w:rsidRPr="00EF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A18"/>
    <w:multiLevelType w:val="hybridMultilevel"/>
    <w:tmpl w:val="783E3E7A"/>
    <w:lvl w:ilvl="0" w:tplc="F8100EE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6C1"/>
    <w:multiLevelType w:val="hybridMultilevel"/>
    <w:tmpl w:val="EFF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236"/>
    <w:multiLevelType w:val="hybridMultilevel"/>
    <w:tmpl w:val="D7988F78"/>
    <w:lvl w:ilvl="0" w:tplc="E0F4A45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66AB3"/>
    <w:multiLevelType w:val="hybridMultilevel"/>
    <w:tmpl w:val="E5B84D08"/>
    <w:lvl w:ilvl="0" w:tplc="92CAD4D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FA"/>
    <w:rsid w:val="001469D4"/>
    <w:rsid w:val="00194781"/>
    <w:rsid w:val="002038C7"/>
    <w:rsid w:val="00205634"/>
    <w:rsid w:val="003B7181"/>
    <w:rsid w:val="003C7C89"/>
    <w:rsid w:val="00450083"/>
    <w:rsid w:val="00582B64"/>
    <w:rsid w:val="00633E43"/>
    <w:rsid w:val="00796CEE"/>
    <w:rsid w:val="00902017"/>
    <w:rsid w:val="00957BC0"/>
    <w:rsid w:val="009F3393"/>
    <w:rsid w:val="00BF6A8C"/>
    <w:rsid w:val="00C33F23"/>
    <w:rsid w:val="00C62B62"/>
    <w:rsid w:val="00C65559"/>
    <w:rsid w:val="00D23301"/>
    <w:rsid w:val="00DC2056"/>
    <w:rsid w:val="00EF08FA"/>
    <w:rsid w:val="00FA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4EF8"/>
  <w15:chartTrackingRefBased/>
  <w15:docId w15:val="{4639278D-47C7-4E90-ACF9-DA20E8EF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Campbell</dc:creator>
  <cp:keywords/>
  <dc:description/>
  <cp:lastModifiedBy>Kerry Campbell</cp:lastModifiedBy>
  <cp:revision>2</cp:revision>
  <dcterms:created xsi:type="dcterms:W3CDTF">2019-09-11T19:50:00Z</dcterms:created>
  <dcterms:modified xsi:type="dcterms:W3CDTF">2019-09-11T19:50:00Z</dcterms:modified>
</cp:coreProperties>
</file>